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6CE84DC1" w:rsidR="00A07DA6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1.- SERVICIO PARA EL QUE SOLICITA LA SUBVENCIÓN SEGÚN EL CATÁLOGO DE SERVICIOS DE INNOVACIÓN Y COMPETITIVIDAD</w:t>
      </w:r>
      <w:r w:rsidR="00A07DA6">
        <w:rPr>
          <w:rFonts w:ascii="Gotham Medium" w:hAnsi="Gotham Medium" w:cs="Arial"/>
          <w:sz w:val="20"/>
          <w:szCs w:val="20"/>
        </w:rPr>
        <w:t xml:space="preserve"> 202</w:t>
      </w:r>
      <w:r w:rsidR="002D40F8">
        <w:rPr>
          <w:rFonts w:ascii="Gotham Medium" w:hAnsi="Gotham Medium" w:cs="Arial"/>
          <w:sz w:val="20"/>
          <w:szCs w:val="20"/>
        </w:rPr>
        <w:t>6</w:t>
      </w:r>
      <w:r w:rsidR="00A07DA6">
        <w:rPr>
          <w:rFonts w:ascii="Gotham Medium" w:hAnsi="Gotham Medium" w:cs="Arial"/>
          <w:sz w:val="20"/>
          <w:szCs w:val="20"/>
        </w:rPr>
        <w:t>:</w:t>
      </w:r>
    </w:p>
    <w:p w14:paraId="4247E004" w14:textId="3E1F3142" w:rsidR="008F27A7" w:rsidRPr="002B60A6" w:rsidRDefault="002B60A6" w:rsidP="00E754B1">
      <w:pPr>
        <w:autoSpaceDE w:val="0"/>
        <w:autoSpaceDN w:val="0"/>
        <w:adjustRightInd w:val="0"/>
        <w:jc w:val="both"/>
        <w:rPr>
          <w:rFonts w:ascii="Gotham Light" w:hAnsi="Gotham Light"/>
          <w:sz w:val="20"/>
          <w:szCs w:val="20"/>
        </w:rPr>
      </w:pPr>
      <w:hyperlink r:id="rId10" w:history="1">
        <w:r w:rsidRPr="002B60A6">
          <w:rPr>
            <w:rStyle w:val="Hipervnculo"/>
            <w:rFonts w:ascii="Gotham Light" w:hAnsi="Gotham Light"/>
            <w:sz w:val="20"/>
            <w:szCs w:val="20"/>
          </w:rPr>
          <w:t>www.institutofomentomurcia.es/infodirecto</w:t>
        </w:r>
      </w:hyperlink>
    </w:p>
    <w:p w14:paraId="0927BB6D" w14:textId="77777777" w:rsidR="002B60A6" w:rsidRPr="005442D1" w:rsidRDefault="002B60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color w:val="FF0000"/>
          <w:sz w:val="20"/>
          <w:szCs w:val="20"/>
        </w:rPr>
      </w:pPr>
    </w:p>
    <w:p w14:paraId="0701E52C" w14:textId="700985EA" w:rsidR="008F27A7" w:rsidRPr="00AE6FEA" w:rsidRDefault="008F2B8B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i/>
          <w:iCs/>
          <w:sz w:val="20"/>
          <w:szCs w:val="20"/>
        </w:rPr>
      </w:pPr>
      <w:r w:rsidRPr="00AE6FEA">
        <w:rPr>
          <w:rFonts w:ascii="Gotham Medium" w:hAnsi="Gotham Medium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21883" wp14:editId="73583C7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42875" cy="114300"/>
                <wp:effectExtent l="0" t="0" r="28575" b="19050"/>
                <wp:wrapNone/>
                <wp:docPr id="39247355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C1518" w14:textId="77777777" w:rsidR="008F2B8B" w:rsidRDefault="008F2B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2188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.65pt;width:11.25pt;height: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" fillcolor="white [3201]" strokeweight=".5pt">
                <v:textbox>
                  <w:txbxContent>
                    <w:p w14:paraId="198C1518" w14:textId="77777777" w:rsidR="008F2B8B" w:rsidRDefault="008F2B8B"/>
                  </w:txbxContent>
                </v:textbox>
                <w10:wrap anchorx="margin"/>
              </v:shape>
            </w:pict>
          </mc:Fallback>
        </mc:AlternateContent>
      </w:r>
      <w:r w:rsidR="00300F99" w:rsidRPr="00AE6FEA">
        <w:rPr>
          <w:rFonts w:ascii="Gotham Medium" w:hAnsi="Gotham Medium" w:cs="Arial"/>
          <w:i/>
          <w:iCs/>
          <w:sz w:val="20"/>
          <w:szCs w:val="20"/>
        </w:rPr>
        <w:t xml:space="preserve"> </w:t>
      </w:r>
      <w:r w:rsidRPr="00AE6FEA">
        <w:rPr>
          <w:rFonts w:ascii="Gotham Medium" w:hAnsi="Gotham Medium" w:cs="Arial"/>
          <w:i/>
          <w:iCs/>
          <w:sz w:val="20"/>
          <w:szCs w:val="20"/>
        </w:rPr>
        <w:t xml:space="preserve">     </w:t>
      </w:r>
      <w:r w:rsidR="00B06F5B" w:rsidRPr="00AE6FEA">
        <w:rPr>
          <w:rFonts w:ascii="Gotham Medium" w:hAnsi="Gotham Medium" w:cs="Arial"/>
          <w:i/>
          <w:iCs/>
          <w:sz w:val="20"/>
          <w:szCs w:val="20"/>
        </w:rPr>
        <w:t>INT-01</w:t>
      </w:r>
      <w:r w:rsidR="004D464D" w:rsidRPr="00AE6FEA">
        <w:rPr>
          <w:rFonts w:ascii="Gotham Medium" w:hAnsi="Gotham Medium" w:cs="Arial"/>
          <w:i/>
          <w:iCs/>
          <w:sz w:val="20"/>
          <w:szCs w:val="20"/>
        </w:rPr>
        <w:t xml:space="preserve">: Servicios profesionales </w:t>
      </w:r>
      <w:r w:rsidR="00C96A55" w:rsidRPr="00AE6FEA">
        <w:rPr>
          <w:rFonts w:ascii="Gotham Medium" w:hAnsi="Gotham Medium" w:cs="Arial"/>
          <w:i/>
          <w:iCs/>
          <w:sz w:val="20"/>
          <w:szCs w:val="20"/>
        </w:rPr>
        <w:t>en mercados exteriores</w:t>
      </w:r>
    </w:p>
    <w:p w14:paraId="13292F41" w14:textId="7795121A" w:rsidR="004D464D" w:rsidRPr="00AE6FEA" w:rsidRDefault="008F2B8B" w:rsidP="008F2B8B">
      <w:pPr>
        <w:autoSpaceDE w:val="0"/>
        <w:autoSpaceDN w:val="0"/>
        <w:adjustRightInd w:val="0"/>
        <w:jc w:val="both"/>
        <w:rPr>
          <w:rFonts w:ascii="Gotham Medium" w:hAnsi="Gotham Medium" w:cs="Arial"/>
          <w:i/>
          <w:iCs/>
          <w:sz w:val="20"/>
          <w:szCs w:val="20"/>
        </w:rPr>
      </w:pPr>
      <w:r w:rsidRPr="00AE6FEA">
        <w:rPr>
          <w:rFonts w:ascii="Gotham Medium" w:hAnsi="Gotham Medium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E46F0D" wp14:editId="528506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14300"/>
                <wp:effectExtent l="0" t="0" r="28575" b="19050"/>
                <wp:wrapNone/>
                <wp:docPr id="154588019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997C7" w14:textId="77777777" w:rsidR="008F2B8B" w:rsidRDefault="008F2B8B" w:rsidP="008F2B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46F0D" id="_x0000_s1027" type="#_x0000_t202" style="position:absolute;left:0;text-align:left;margin-left:0;margin-top:-.05pt;width:11.25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OFOAIAAII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" fillcolor="white [3201]" strokeweight=".5pt">
                <v:textbox>
                  <w:txbxContent>
                    <w:p w14:paraId="54F997C7" w14:textId="77777777" w:rsidR="008F2B8B" w:rsidRDefault="008F2B8B" w:rsidP="008F2B8B"/>
                  </w:txbxContent>
                </v:textbox>
                <w10:wrap anchorx="margin"/>
              </v:shape>
            </w:pict>
          </mc:Fallback>
        </mc:AlternateContent>
      </w:r>
      <w:r w:rsidRPr="00AE6FEA">
        <w:rPr>
          <w:rFonts w:ascii="Gotham Medium" w:hAnsi="Gotham Medium" w:cs="Arial"/>
          <w:i/>
          <w:iCs/>
          <w:sz w:val="20"/>
          <w:szCs w:val="20"/>
        </w:rPr>
        <w:t xml:space="preserve">      </w:t>
      </w:r>
      <w:r w:rsidR="00FE70A2" w:rsidRPr="00AE6FEA">
        <w:rPr>
          <w:rFonts w:ascii="Gotham Medium" w:hAnsi="Gotham Medium" w:cs="Arial"/>
          <w:i/>
          <w:iCs/>
          <w:sz w:val="20"/>
          <w:szCs w:val="20"/>
        </w:rPr>
        <w:t xml:space="preserve">INT-02: </w:t>
      </w:r>
      <w:r w:rsidR="00F5003F" w:rsidRPr="00AE6FEA">
        <w:rPr>
          <w:rFonts w:ascii="Gotham Medium" w:hAnsi="Gotham Medium" w:cs="Arial"/>
          <w:i/>
          <w:iCs/>
          <w:sz w:val="20"/>
          <w:szCs w:val="20"/>
        </w:rPr>
        <w:t xml:space="preserve">Diagnóstico, estrategia </w:t>
      </w:r>
      <w:r w:rsidR="00EE6379" w:rsidRPr="00AE6FEA">
        <w:rPr>
          <w:rFonts w:ascii="Gotham Medium" w:hAnsi="Gotham Medium" w:cs="Arial"/>
          <w:i/>
          <w:iCs/>
          <w:sz w:val="20"/>
          <w:szCs w:val="20"/>
        </w:rPr>
        <w:t xml:space="preserve">y mejora de la gestión </w:t>
      </w:r>
      <w:r w:rsidR="00300F99" w:rsidRPr="00AE6FEA">
        <w:rPr>
          <w:rFonts w:ascii="Gotham Medium" w:hAnsi="Gotham Medium" w:cs="Arial"/>
          <w:i/>
          <w:iCs/>
          <w:sz w:val="20"/>
          <w:szCs w:val="20"/>
        </w:rPr>
        <w:t>de la internacionalización</w:t>
      </w:r>
    </w:p>
    <w:p w14:paraId="18353CB2" w14:textId="5C8B97A4" w:rsidR="00F53809" w:rsidRDefault="0072357D" w:rsidP="00327119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AE6FEA">
        <w:rPr>
          <w:rFonts w:ascii="Gotham Medium" w:hAnsi="Gotham Medium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37CBB8F6" wp14:editId="1D837FA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14300"/>
                <wp:effectExtent l="0" t="0" r="28575" b="19050"/>
                <wp:wrapNone/>
                <wp:docPr id="117401535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640FD" w14:textId="77777777" w:rsidR="0072357D" w:rsidRDefault="0072357D" w:rsidP="007235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BB8F6" id="_x0000_s1028" type="#_x0000_t202" style="position:absolute;left:0;text-align:left;margin-left:0;margin-top:-.05pt;width:11.25pt;height:9pt;z-index:251660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IhOgIAAII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" fillcolor="white [3201]" strokeweight=".5pt">
                <v:textbox>
                  <w:txbxContent>
                    <w:p w14:paraId="11A640FD" w14:textId="77777777" w:rsidR="0072357D" w:rsidRDefault="0072357D" w:rsidP="0072357D"/>
                  </w:txbxContent>
                </v:textbox>
                <w10:wrap anchorx="margin"/>
              </v:shape>
            </w:pict>
          </mc:Fallback>
        </mc:AlternateContent>
      </w:r>
      <w:r w:rsidR="00327119">
        <w:rPr>
          <w:rFonts w:ascii="Gotham Medium" w:hAnsi="Gotham Medium" w:cs="Arial"/>
          <w:i/>
          <w:iCs/>
          <w:sz w:val="20"/>
          <w:szCs w:val="20"/>
        </w:rPr>
        <w:t xml:space="preserve">     </w:t>
      </w:r>
      <w:r w:rsidR="00275D6C">
        <w:rPr>
          <w:rFonts w:ascii="Gotham Medium" w:hAnsi="Gotham Medium" w:cs="Arial"/>
          <w:i/>
          <w:iCs/>
          <w:sz w:val="20"/>
          <w:szCs w:val="20"/>
        </w:rPr>
        <w:t xml:space="preserve"> </w:t>
      </w:r>
      <w:r w:rsidRPr="00AE6FEA">
        <w:rPr>
          <w:rFonts w:ascii="Gotham Medium" w:hAnsi="Gotham Medium" w:cs="Arial"/>
          <w:i/>
          <w:iCs/>
          <w:sz w:val="20"/>
          <w:szCs w:val="20"/>
        </w:rPr>
        <w:t>INT-0</w:t>
      </w:r>
      <w:r>
        <w:rPr>
          <w:rFonts w:ascii="Gotham Medium" w:hAnsi="Gotham Medium" w:cs="Arial"/>
          <w:i/>
          <w:iCs/>
          <w:sz w:val="20"/>
          <w:szCs w:val="20"/>
        </w:rPr>
        <w:t>3</w:t>
      </w:r>
      <w:r w:rsidRPr="00AE6FEA">
        <w:rPr>
          <w:rFonts w:ascii="Gotham Medium" w:hAnsi="Gotham Medium" w:cs="Arial"/>
          <w:i/>
          <w:iCs/>
          <w:sz w:val="20"/>
          <w:szCs w:val="20"/>
        </w:rPr>
        <w:t xml:space="preserve">: </w:t>
      </w:r>
      <w:r w:rsidR="00025C90">
        <w:rPr>
          <w:rFonts w:ascii="Gotham Medium" w:hAnsi="Gotham Medium" w:cs="Arial"/>
          <w:i/>
          <w:iCs/>
          <w:sz w:val="20"/>
          <w:szCs w:val="20"/>
        </w:rPr>
        <w:t xml:space="preserve">Acceso a mercados públicos </w:t>
      </w:r>
      <w:r w:rsidR="002637E1">
        <w:rPr>
          <w:rFonts w:ascii="Gotham Medium" w:hAnsi="Gotham Medium" w:cs="Arial"/>
          <w:i/>
          <w:iCs/>
          <w:sz w:val="20"/>
          <w:szCs w:val="20"/>
        </w:rPr>
        <w:t xml:space="preserve">internacionales y </w:t>
      </w:r>
      <w:r w:rsidR="00327119">
        <w:rPr>
          <w:rFonts w:ascii="Gotham Medium" w:hAnsi="Gotham Medium" w:cs="Arial"/>
          <w:i/>
          <w:iCs/>
          <w:sz w:val="20"/>
          <w:szCs w:val="20"/>
        </w:rPr>
        <w:t>compras corporativas globales</w:t>
      </w:r>
    </w:p>
    <w:p w14:paraId="7131871F" w14:textId="77777777" w:rsidR="00AE6FEA" w:rsidRDefault="00AE6FEA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08E4402" w14:textId="7A0ECE2C" w:rsidR="008F27A7" w:rsidRPr="00AE6FEA" w:rsidRDefault="0023257F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2.</w:t>
      </w:r>
      <w:r w:rsidR="00F53809">
        <w:rPr>
          <w:rFonts w:ascii="Gotham Medium" w:hAnsi="Gotham Medium" w:cs="Arial"/>
          <w:sz w:val="20"/>
          <w:szCs w:val="20"/>
        </w:rPr>
        <w:t>- MERCADOS</w:t>
      </w:r>
      <w:r w:rsidR="00E2081D">
        <w:rPr>
          <w:rFonts w:ascii="Gotham Medium" w:hAnsi="Gotham Medium" w:cs="Arial"/>
          <w:sz w:val="20"/>
          <w:szCs w:val="20"/>
        </w:rPr>
        <w:t xml:space="preserve"> DE DESTINO </w:t>
      </w:r>
      <w:r w:rsidR="00545448" w:rsidRPr="00AE6FEA">
        <w:rPr>
          <w:rFonts w:ascii="Gotham Light" w:hAnsi="Gotham Light" w:cs="Arial"/>
          <w:sz w:val="20"/>
          <w:szCs w:val="20"/>
        </w:rPr>
        <w:t xml:space="preserve">(para el </w:t>
      </w:r>
      <w:r w:rsidR="00C96A55" w:rsidRPr="00AE6FEA">
        <w:rPr>
          <w:rFonts w:ascii="Gotham Light" w:hAnsi="Gotham Light" w:cs="Arial"/>
          <w:sz w:val="20"/>
          <w:szCs w:val="20"/>
        </w:rPr>
        <w:t>servicio INT-01)</w:t>
      </w:r>
    </w:p>
    <w:p w14:paraId="3BB318A1" w14:textId="3A0C4F98" w:rsidR="004B2FC1" w:rsidRPr="007E02D6" w:rsidRDefault="00EB4FFC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7E02D6">
        <w:rPr>
          <w:rFonts w:ascii="Gotham Light" w:hAnsi="Gotham Light" w:cs="Arial"/>
          <w:sz w:val="20"/>
          <w:szCs w:val="20"/>
        </w:rPr>
        <w:t>Se identificará</w:t>
      </w:r>
      <w:r w:rsidR="00A96E25" w:rsidRPr="007E02D6">
        <w:rPr>
          <w:rFonts w:ascii="Gotham Light" w:hAnsi="Gotham Light" w:cs="Arial"/>
          <w:sz w:val="20"/>
          <w:szCs w:val="20"/>
        </w:rPr>
        <w:t xml:space="preserve"> el país o países que constituyen el </w:t>
      </w:r>
      <w:r w:rsidR="002B1355" w:rsidRPr="007E02D6">
        <w:rPr>
          <w:rFonts w:ascii="Gotham Light" w:hAnsi="Gotham Light" w:cs="Arial"/>
          <w:sz w:val="20"/>
          <w:szCs w:val="20"/>
        </w:rPr>
        <w:t>objeto</w:t>
      </w:r>
      <w:r w:rsidR="00F53809" w:rsidRPr="007E02D6">
        <w:rPr>
          <w:rFonts w:ascii="Gotham Light" w:hAnsi="Gotham Light" w:cs="Arial"/>
          <w:sz w:val="20"/>
          <w:szCs w:val="20"/>
        </w:rPr>
        <w:t xml:space="preserve"> del proyecto </w:t>
      </w:r>
      <w:r w:rsidR="00143667" w:rsidRPr="007E02D6">
        <w:rPr>
          <w:rFonts w:ascii="Gotham Light" w:hAnsi="Gotham Light" w:cs="Arial"/>
          <w:sz w:val="20"/>
          <w:szCs w:val="20"/>
        </w:rPr>
        <w:t xml:space="preserve"> </w:t>
      </w:r>
      <w:r w:rsidR="009D5C6D" w:rsidRPr="007E02D6">
        <w:rPr>
          <w:rFonts w:ascii="Gotham Light" w:hAnsi="Gotham Light" w:cs="Arial"/>
          <w:sz w:val="20"/>
          <w:szCs w:val="20"/>
        </w:rPr>
        <w:t xml:space="preserve"> </w:t>
      </w:r>
    </w:p>
    <w:p w14:paraId="2BF292BD" w14:textId="77777777" w:rsidR="00F53809" w:rsidRDefault="00F53809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ED692BE" w14:textId="77777777" w:rsidR="00EB4FFC" w:rsidRPr="005442D1" w:rsidRDefault="00EB4FFC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color w:val="FF0000"/>
          <w:sz w:val="20"/>
          <w:szCs w:val="20"/>
        </w:rPr>
      </w:pPr>
    </w:p>
    <w:p w14:paraId="7B461959" w14:textId="3CC433DC" w:rsidR="00E754B1" w:rsidRPr="00AE6FEA" w:rsidRDefault="0023257F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AE6FEA">
        <w:rPr>
          <w:rFonts w:ascii="Gotham Medium" w:hAnsi="Gotham Medium" w:cs="Arial"/>
          <w:sz w:val="20"/>
          <w:szCs w:val="20"/>
        </w:rPr>
        <w:t>3</w:t>
      </w:r>
      <w:r w:rsidR="00E754B1" w:rsidRPr="00AE6FEA">
        <w:rPr>
          <w:rFonts w:ascii="Gotham Medium" w:hAnsi="Gotham Medium" w:cs="Arial"/>
          <w:sz w:val="20"/>
          <w:szCs w:val="20"/>
        </w:rPr>
        <w:t>.- MOTIVACIÓN Y OBJETIVO</w:t>
      </w:r>
    </w:p>
    <w:p w14:paraId="6E4452F9" w14:textId="1D07BAAE" w:rsidR="00C16D63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 por</w:t>
      </w:r>
      <w:r w:rsidR="00F7757F">
        <w:rPr>
          <w:rFonts w:ascii="Gotham Light" w:hAnsi="Gotham Light" w:cs="Arial"/>
          <w:sz w:val="20"/>
          <w:szCs w:val="20"/>
        </w:rPr>
        <w:t xml:space="preserve"> </w:t>
      </w:r>
      <w:r w:rsidRPr="00E754B1">
        <w:rPr>
          <w:rFonts w:ascii="Gotham Light" w:hAnsi="Gotham Light" w:cs="Arial"/>
          <w:sz w:val="20"/>
          <w:szCs w:val="20"/>
        </w:rPr>
        <w:t xml:space="preserve">qué se plantea la empresa afrontar el presente proyecto y </w:t>
      </w:r>
      <w:r w:rsidR="00452C75">
        <w:rPr>
          <w:rFonts w:ascii="Gotham Light" w:hAnsi="Gotham Light" w:cs="Arial"/>
          <w:sz w:val="20"/>
          <w:szCs w:val="20"/>
        </w:rPr>
        <w:t>los</w:t>
      </w:r>
      <w:r w:rsidRPr="00E754B1">
        <w:rPr>
          <w:rFonts w:ascii="Gotham Light" w:hAnsi="Gotham Light" w:cs="Arial"/>
          <w:sz w:val="20"/>
          <w:szCs w:val="20"/>
        </w:rPr>
        <w:t xml:space="preserve"> objetivo</w:t>
      </w:r>
      <w:r w:rsidR="00452C75">
        <w:rPr>
          <w:rFonts w:ascii="Gotham Light" w:hAnsi="Gotham Light" w:cs="Arial"/>
          <w:sz w:val="20"/>
          <w:szCs w:val="20"/>
        </w:rPr>
        <w:t>s</w:t>
      </w:r>
      <w:r w:rsidRPr="00E754B1">
        <w:rPr>
          <w:rFonts w:ascii="Gotham Light" w:hAnsi="Gotham Light" w:cs="Arial"/>
          <w:sz w:val="20"/>
          <w:szCs w:val="20"/>
        </w:rPr>
        <w:t xml:space="preserve"> que pretende conseguir con el mismo. </w:t>
      </w: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63DE6A24" w:rsidR="00E754B1" w:rsidRPr="00AC1E78" w:rsidRDefault="0023257F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4</w:t>
      </w:r>
      <w:r w:rsidR="00E754B1" w:rsidRPr="00AC1E78">
        <w:rPr>
          <w:rFonts w:ascii="Gotham Medium" w:hAnsi="Gotham Medium" w:cs="Arial"/>
          <w:sz w:val="20"/>
          <w:szCs w:val="20"/>
        </w:rPr>
        <w:t>.- CONTRIBUCIÓN DEL SERVICIO SOLICITADO A LA CONSECUCIÓN DE LOS OBJETIVOS</w:t>
      </w:r>
    </w:p>
    <w:p w14:paraId="4B88A3B2" w14:textId="0AFF7E4D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5BC7D372" w:rsidR="00E754B1" w:rsidRPr="00AC1E78" w:rsidRDefault="0023257F" w:rsidP="00E754B1">
      <w:pPr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5</w:t>
      </w:r>
      <w:r w:rsidR="00E754B1" w:rsidRPr="00AC1E78">
        <w:rPr>
          <w:rFonts w:ascii="Gotham Medium" w:hAnsi="Gotham Medium" w:cs="Arial"/>
          <w:sz w:val="20"/>
          <w:szCs w:val="20"/>
        </w:rPr>
        <w:t>.- IMPACTO ECONÓMICO / SOCIAL PREVISTO</w:t>
      </w:r>
    </w:p>
    <w:p w14:paraId="1B467DF9" w14:textId="0D927C47" w:rsidR="00376F19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p w14:paraId="4EC0AEF9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57296B52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0B1B9CB3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587AEB08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111BDAED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8B7FD0A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B91E719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0432F22A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A2DDD4E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0371A4DD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B28FDC9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506F8AAD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2FDA1C54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28BB2C8" w14:textId="77777777" w:rsidR="003E76CB" w:rsidRDefault="003E76CB" w:rsidP="00E754B1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</w:p>
    <w:p w14:paraId="6A745CAA" w14:textId="77777777" w:rsidR="009766E6" w:rsidRPr="00E754B1" w:rsidRDefault="009766E6" w:rsidP="00E754B1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</w:p>
    <w:sectPr w:rsidR="009766E6" w:rsidRPr="00E754B1" w:rsidSect="0069790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693" w:right="1361" w:bottom="26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E420" w14:textId="77777777" w:rsidR="00E24053" w:rsidRDefault="00E24053" w:rsidP="00E20C60">
      <w:r>
        <w:separator/>
      </w:r>
    </w:p>
  </w:endnote>
  <w:endnote w:type="continuationSeparator" w:id="0">
    <w:p w14:paraId="1ACBD91E" w14:textId="77777777" w:rsidR="00E24053" w:rsidRDefault="00E24053" w:rsidP="00E20C60">
      <w:r>
        <w:continuationSeparator/>
      </w:r>
    </w:p>
  </w:endnote>
  <w:endnote w:type="continuationNotice" w:id="1">
    <w:p w14:paraId="6E8FD977" w14:textId="77777777" w:rsidR="00E24053" w:rsidRDefault="00E24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6476" w14:textId="0611AB18" w:rsidR="003E76CB" w:rsidRDefault="003E76CB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6EDD5B62" wp14:editId="3D07AA20">
          <wp:extent cx="799071" cy="809608"/>
          <wp:effectExtent l="0" t="0" r="1270" b="0"/>
          <wp:docPr id="1062742052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6E47" w14:textId="77777777" w:rsidR="00E24053" w:rsidRDefault="00E24053" w:rsidP="00E20C60">
      <w:r>
        <w:separator/>
      </w:r>
    </w:p>
  </w:footnote>
  <w:footnote w:type="continuationSeparator" w:id="0">
    <w:p w14:paraId="1758E6FA" w14:textId="77777777" w:rsidR="00E24053" w:rsidRDefault="00E24053" w:rsidP="00E20C60">
      <w:r>
        <w:continuationSeparator/>
      </w:r>
    </w:p>
  </w:footnote>
  <w:footnote w:type="continuationNotice" w:id="1">
    <w:p w14:paraId="7E369824" w14:textId="77777777" w:rsidR="00E24053" w:rsidRDefault="00E24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E24053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3pt;height:841.9pt;z-index:-251657728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03ED" w14:textId="77777777" w:rsidR="003E76CB" w:rsidRDefault="003E76CB" w:rsidP="003E76CB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 wp14:anchorId="61558724" wp14:editId="292E6D6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4417265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Times New Roman" w:hAnsi="Times New Roman"/>
        <w:noProof/>
      </w:rPr>
      <w:drawing>
        <wp:inline distT="0" distB="0" distL="0" distR="0" wp14:anchorId="752910BD" wp14:editId="4374258F">
          <wp:extent cx="1658389" cy="685800"/>
          <wp:effectExtent l="0" t="0" r="0" b="0"/>
          <wp:docPr id="50206058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854F0" w14:textId="7AAAA1DA" w:rsidR="00376F19" w:rsidRDefault="00376F1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6704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25C90"/>
    <w:rsid w:val="000402FB"/>
    <w:rsid w:val="00046631"/>
    <w:rsid w:val="00087E55"/>
    <w:rsid w:val="000D4416"/>
    <w:rsid w:val="000E6878"/>
    <w:rsid w:val="000E7630"/>
    <w:rsid w:val="00103CA3"/>
    <w:rsid w:val="00125101"/>
    <w:rsid w:val="00143667"/>
    <w:rsid w:val="00152AD0"/>
    <w:rsid w:val="001C364B"/>
    <w:rsid w:val="0023257F"/>
    <w:rsid w:val="002433FF"/>
    <w:rsid w:val="00246086"/>
    <w:rsid w:val="00252326"/>
    <w:rsid w:val="002637E1"/>
    <w:rsid w:val="00275D6C"/>
    <w:rsid w:val="002A5F06"/>
    <w:rsid w:val="002B1355"/>
    <w:rsid w:val="002B60A6"/>
    <w:rsid w:val="002C6430"/>
    <w:rsid w:val="002D40F8"/>
    <w:rsid w:val="00300F99"/>
    <w:rsid w:val="003019F7"/>
    <w:rsid w:val="00311D13"/>
    <w:rsid w:val="00327119"/>
    <w:rsid w:val="003339E4"/>
    <w:rsid w:val="003614A7"/>
    <w:rsid w:val="00367AFB"/>
    <w:rsid w:val="00376F19"/>
    <w:rsid w:val="00380F77"/>
    <w:rsid w:val="003A2EFC"/>
    <w:rsid w:val="003A3E05"/>
    <w:rsid w:val="003E76CB"/>
    <w:rsid w:val="00400FAD"/>
    <w:rsid w:val="00420A8B"/>
    <w:rsid w:val="00426270"/>
    <w:rsid w:val="00441340"/>
    <w:rsid w:val="00452C75"/>
    <w:rsid w:val="004B2FC1"/>
    <w:rsid w:val="004C7FC8"/>
    <w:rsid w:val="004D464D"/>
    <w:rsid w:val="00526755"/>
    <w:rsid w:val="005442D1"/>
    <w:rsid w:val="00545448"/>
    <w:rsid w:val="0055082E"/>
    <w:rsid w:val="00577FB8"/>
    <w:rsid w:val="005B3C57"/>
    <w:rsid w:val="005E2E6E"/>
    <w:rsid w:val="0062368F"/>
    <w:rsid w:val="0065726C"/>
    <w:rsid w:val="0069774C"/>
    <w:rsid w:val="00697908"/>
    <w:rsid w:val="006F017A"/>
    <w:rsid w:val="0071170A"/>
    <w:rsid w:val="00711A7D"/>
    <w:rsid w:val="00717C3A"/>
    <w:rsid w:val="0072357D"/>
    <w:rsid w:val="00770361"/>
    <w:rsid w:val="0079795F"/>
    <w:rsid w:val="007E02D6"/>
    <w:rsid w:val="007F6EB8"/>
    <w:rsid w:val="008035CF"/>
    <w:rsid w:val="008107F5"/>
    <w:rsid w:val="00820B96"/>
    <w:rsid w:val="008350A7"/>
    <w:rsid w:val="00862E86"/>
    <w:rsid w:val="00867585"/>
    <w:rsid w:val="00880F61"/>
    <w:rsid w:val="0089733B"/>
    <w:rsid w:val="008A3484"/>
    <w:rsid w:val="008F27A7"/>
    <w:rsid w:val="008F2B8B"/>
    <w:rsid w:val="0091411C"/>
    <w:rsid w:val="009766E6"/>
    <w:rsid w:val="00981B10"/>
    <w:rsid w:val="00981E3F"/>
    <w:rsid w:val="00985845"/>
    <w:rsid w:val="009D5C6D"/>
    <w:rsid w:val="009E378D"/>
    <w:rsid w:val="009E59E4"/>
    <w:rsid w:val="009F0049"/>
    <w:rsid w:val="00A001B9"/>
    <w:rsid w:val="00A00252"/>
    <w:rsid w:val="00A06FC6"/>
    <w:rsid w:val="00A07DA6"/>
    <w:rsid w:val="00A47B83"/>
    <w:rsid w:val="00A57E00"/>
    <w:rsid w:val="00A96E25"/>
    <w:rsid w:val="00AC1E78"/>
    <w:rsid w:val="00AC4F54"/>
    <w:rsid w:val="00AD4551"/>
    <w:rsid w:val="00AE6FEA"/>
    <w:rsid w:val="00B06F5B"/>
    <w:rsid w:val="00B55578"/>
    <w:rsid w:val="00B62B72"/>
    <w:rsid w:val="00B94624"/>
    <w:rsid w:val="00BD6BA4"/>
    <w:rsid w:val="00C16D63"/>
    <w:rsid w:val="00C96A55"/>
    <w:rsid w:val="00CC32B6"/>
    <w:rsid w:val="00CE0B82"/>
    <w:rsid w:val="00CE112E"/>
    <w:rsid w:val="00D0068B"/>
    <w:rsid w:val="00D267EC"/>
    <w:rsid w:val="00D41625"/>
    <w:rsid w:val="00D70FB4"/>
    <w:rsid w:val="00DA0D4D"/>
    <w:rsid w:val="00DB4FD4"/>
    <w:rsid w:val="00DC2D7C"/>
    <w:rsid w:val="00E2081D"/>
    <w:rsid w:val="00E20C60"/>
    <w:rsid w:val="00E21063"/>
    <w:rsid w:val="00E24053"/>
    <w:rsid w:val="00E416E1"/>
    <w:rsid w:val="00E754B1"/>
    <w:rsid w:val="00E96B12"/>
    <w:rsid w:val="00EB4FFC"/>
    <w:rsid w:val="00EE6379"/>
    <w:rsid w:val="00EF5C25"/>
    <w:rsid w:val="00F02130"/>
    <w:rsid w:val="00F5003F"/>
    <w:rsid w:val="00F508FB"/>
    <w:rsid w:val="00F53809"/>
    <w:rsid w:val="00F7757F"/>
    <w:rsid w:val="00FB2CAF"/>
    <w:rsid w:val="00FB6C0D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Fuerte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442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institutofomentomurcia.es/infodirect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0d699c1b-74b1-495f-aae6-8d9a929802db"/>
    <ds:schemaRef ds:uri="ba600c26-20e0-433c-877d-adf8e183668e"/>
  </ds:schemaRefs>
</ds:datastoreItem>
</file>

<file path=customXml/itemProps2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408E09-2952-458F-8E46-B0B85063255C}"/>
</file>

<file path=customXml/itemProps4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1178</Characters>
  <Application>Microsoft Office Word</Application>
  <DocSecurity>0</DocSecurity>
  <Lines>31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Links>
    <vt:vector size="6" baseType="variant">
      <vt:variant>
        <vt:i4>4128821</vt:i4>
      </vt:variant>
      <vt:variant>
        <vt:i4>0</vt:i4>
      </vt:variant>
      <vt:variant>
        <vt:i4>0</vt:i4>
      </vt:variant>
      <vt:variant>
        <vt:i4>5</vt:i4>
      </vt:variant>
      <vt:variant>
        <vt:lpwstr>http://sede.institutofomentomurcia.es/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Isabel Guirao Valverde</cp:lastModifiedBy>
  <cp:revision>12</cp:revision>
  <dcterms:created xsi:type="dcterms:W3CDTF">2025-05-16T11:44:00Z</dcterms:created>
  <dcterms:modified xsi:type="dcterms:W3CDTF">2026-03-25T08:32:00Z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532000</vt:r8>
  </property>
  <property fmtid="{D5CDD505-2E9C-101B-9397-08002B2CF9AE}" pid="4" name="MediaServiceImageTags">
    <vt:lpwstr/>
  </property>
</Properties>
</file>